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4A" w:rsidRDefault="001B5619" w:rsidP="003E39D9">
      <w:r w:rsidRPr="001B5619">
        <w:rPr>
          <w:rFonts w:ascii="HG丸ｺﾞｼｯｸM-PRO" w:eastAsia="HG丸ｺﾞｼｯｸM-PRO"/>
          <w:b/>
          <w:noProof/>
          <w:color w:val="000000" w:themeColor="text1"/>
          <w:sz w:val="48"/>
          <w:szCs w:val="4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3.75pt;margin-top:10.5pt;width:515.25pt;height:72.75pt;z-index:-251652096">
            <v:textbox inset="5.85pt,.7pt,5.85pt,.7pt"/>
          </v:shape>
        </w:pict>
      </w:r>
      <w:r w:rsidR="007E204A" w:rsidRPr="00123D0F">
        <w:rPr>
          <w:rFonts w:hint="eastAsia"/>
          <w:color w:val="002060"/>
          <w:sz w:val="22"/>
        </w:rPr>
        <w:t>消費税</w:t>
      </w:r>
      <w:r w:rsidR="007E204A">
        <w:rPr>
          <w:rFonts w:hint="eastAsia"/>
          <w:color w:val="002060"/>
          <w:sz w:val="22"/>
        </w:rPr>
        <w:t>軽減税率対応</w:t>
      </w:r>
      <w:r w:rsidR="007E204A" w:rsidRPr="00123D0F">
        <w:rPr>
          <w:rFonts w:hint="eastAsia"/>
          <w:color w:val="002060"/>
          <w:sz w:val="22"/>
        </w:rPr>
        <w:t>窓口相談</w:t>
      </w:r>
      <w:r w:rsidR="00280976">
        <w:rPr>
          <w:rFonts w:hint="eastAsia"/>
          <w:color w:val="002060"/>
          <w:sz w:val="22"/>
        </w:rPr>
        <w:t>等</w:t>
      </w:r>
      <w:r w:rsidR="007E204A" w:rsidRPr="00123D0F">
        <w:rPr>
          <w:rFonts w:hint="eastAsia"/>
          <w:color w:val="002060"/>
          <w:sz w:val="22"/>
        </w:rPr>
        <w:t>事業</w:t>
      </w:r>
    </w:p>
    <w:p w:rsidR="007E204A" w:rsidRPr="007E204A" w:rsidRDefault="007E204A" w:rsidP="007E204A">
      <w:pPr>
        <w:jc w:val="center"/>
        <w:rPr>
          <w:rFonts w:ascii="HG丸ｺﾞｼｯｸM-PRO" w:eastAsia="HG丸ｺﾞｼｯｸM-PRO"/>
          <w:b/>
          <w:color w:val="000000" w:themeColor="text1"/>
          <w:sz w:val="48"/>
          <w:szCs w:val="48"/>
        </w:rPr>
      </w:pPr>
      <w:r w:rsidRPr="007E204A">
        <w:rPr>
          <w:rFonts w:ascii="HG丸ｺﾞｼｯｸM-PRO" w:eastAsia="HG丸ｺﾞｼｯｸM-PRO" w:hint="eastAsia"/>
          <w:b/>
          <w:color w:val="000000" w:themeColor="text1"/>
          <w:sz w:val="48"/>
          <w:szCs w:val="48"/>
        </w:rPr>
        <w:t>消費税軽減税率に備える実務対策セミナー</w:t>
      </w:r>
    </w:p>
    <w:p w:rsidR="007E204A" w:rsidRPr="007E204A" w:rsidRDefault="007E204A" w:rsidP="007E204A">
      <w:pPr>
        <w:jc w:val="center"/>
        <w:rPr>
          <w:rFonts w:ascii="HG丸ｺﾞｼｯｸM-PRO" w:eastAsia="HG丸ｺﾞｼｯｸM-PRO"/>
          <w:b/>
          <w:color w:val="000000" w:themeColor="text1"/>
          <w:sz w:val="26"/>
          <w:szCs w:val="26"/>
        </w:rPr>
      </w:pPr>
      <w:r w:rsidRPr="007E204A">
        <w:rPr>
          <w:rFonts w:ascii="HG丸ｺﾞｼｯｸM-PRO" w:eastAsia="HG丸ｺﾞｼｯｸM-PRO" w:hint="eastAsia"/>
          <w:b/>
          <w:color w:val="000000" w:themeColor="text1"/>
          <w:sz w:val="26"/>
          <w:szCs w:val="26"/>
        </w:rPr>
        <w:t>～『消費税率10％』と『軽減税率制度』から『インボイス制度』まで～</w:t>
      </w:r>
    </w:p>
    <w:p w:rsidR="007E204A" w:rsidRPr="007E204A" w:rsidRDefault="007E204A" w:rsidP="003E39D9"/>
    <w:p w:rsidR="007E204A" w:rsidRPr="00A4251E" w:rsidRDefault="007E204A" w:rsidP="00A4251E">
      <w:pPr>
        <w:ind w:firstLineChars="100" w:firstLine="220"/>
        <w:rPr>
          <w:rFonts w:ascii="HG丸ｺﾞｼｯｸM-PRO" w:eastAsia="HG丸ｺﾞｼｯｸM-PRO"/>
          <w:sz w:val="22"/>
        </w:rPr>
      </w:pPr>
      <w:r w:rsidRPr="00A4251E">
        <w:rPr>
          <w:rFonts w:ascii="HG丸ｺﾞｼｯｸM-PRO" w:eastAsia="HG丸ｺﾞｼｯｸM-PRO" w:hint="eastAsia"/>
          <w:sz w:val="22"/>
        </w:rPr>
        <w:t>平成31年10月の消費税率10％への引上げまで残り１年となりました。</w:t>
      </w:r>
    </w:p>
    <w:p w:rsidR="007E204A" w:rsidRPr="00A4251E" w:rsidRDefault="007E204A" w:rsidP="007E204A">
      <w:pPr>
        <w:rPr>
          <w:rFonts w:ascii="HG丸ｺﾞｼｯｸM-PRO" w:eastAsia="HG丸ｺﾞｼｯｸM-PRO"/>
          <w:sz w:val="22"/>
        </w:rPr>
      </w:pPr>
      <w:r w:rsidRPr="00A4251E">
        <w:rPr>
          <w:rFonts w:ascii="HG丸ｺﾞｼｯｸM-PRO" w:eastAsia="HG丸ｺﾞｼｯｸM-PRO" w:hint="eastAsia"/>
          <w:sz w:val="22"/>
        </w:rPr>
        <w:t>今回の増税は、飲食料品などの品目は『軽減税率制度』の対象となるため、その消費税率は8％となります。『軽減税率制度』の下では消費税率が2つになるため、事業者の皆さまにとっては、「</w:t>
      </w:r>
      <w:r w:rsidRPr="00544AA5">
        <w:rPr>
          <w:rFonts w:ascii="HG丸ｺﾞｼｯｸM-PRO" w:eastAsia="HG丸ｺﾞｼｯｸM-PRO" w:hint="eastAsia"/>
          <w:b/>
          <w:sz w:val="22"/>
        </w:rPr>
        <w:t>適用される消費税率ごとに区分した消費税額の計算</w:t>
      </w:r>
      <w:r w:rsidRPr="00A4251E">
        <w:rPr>
          <w:rFonts w:ascii="HG丸ｺﾞｼｯｸM-PRO" w:eastAsia="HG丸ｺﾞｼｯｸM-PRO" w:hint="eastAsia"/>
          <w:sz w:val="22"/>
        </w:rPr>
        <w:t>」や、「</w:t>
      </w:r>
      <w:r w:rsidRPr="00544AA5">
        <w:rPr>
          <w:rFonts w:ascii="HG丸ｺﾞｼｯｸM-PRO" w:eastAsia="HG丸ｺﾞｼｯｸM-PRO" w:hint="eastAsia"/>
          <w:b/>
          <w:sz w:val="22"/>
        </w:rPr>
        <w:t>商品ごとの適用税率およびその合計額を記載した請求書等の発行</w:t>
      </w:r>
      <w:r w:rsidRPr="00A4251E">
        <w:rPr>
          <w:rFonts w:ascii="HG丸ｺﾞｼｯｸM-PRO" w:eastAsia="HG丸ｺﾞｼｯｸM-PRO" w:hint="eastAsia"/>
          <w:sz w:val="22"/>
        </w:rPr>
        <w:t>」といった【経理処理等の事務作業の増加】だけでなく、【システムへの投資】などが、新たな負担として大きくのしかかることになるでしょう。</w:t>
      </w:r>
    </w:p>
    <w:p w:rsidR="007E204A" w:rsidRPr="00544AA5" w:rsidRDefault="007E204A" w:rsidP="00544AA5">
      <w:pPr>
        <w:ind w:firstLineChars="100" w:firstLine="220"/>
        <w:rPr>
          <w:rFonts w:ascii="HG丸ｺﾞｼｯｸM-PRO" w:eastAsia="HG丸ｺﾞｼｯｸM-PRO"/>
          <w:sz w:val="22"/>
        </w:rPr>
      </w:pPr>
    </w:p>
    <w:p w:rsidR="007E204A" w:rsidRPr="00544AA5" w:rsidRDefault="007E204A" w:rsidP="00544AA5">
      <w:pPr>
        <w:ind w:firstLineChars="100" w:firstLine="220"/>
        <w:rPr>
          <w:rFonts w:ascii="HG丸ｺﾞｼｯｸM-PRO" w:eastAsia="HG丸ｺﾞｼｯｸM-PRO"/>
          <w:sz w:val="22"/>
        </w:rPr>
      </w:pPr>
      <w:r w:rsidRPr="00544AA5">
        <w:rPr>
          <w:rFonts w:ascii="HG丸ｺﾞｼｯｸM-PRO" w:eastAsia="HG丸ｺﾞｼｯｸM-PRO" w:hint="eastAsia"/>
          <w:sz w:val="22"/>
        </w:rPr>
        <w:t>平成35年10月導入の『インボイス制度』では、</w:t>
      </w:r>
      <w:r w:rsidRPr="00544AA5">
        <w:rPr>
          <w:rFonts w:ascii="HG丸ｺﾞｼｯｸM-PRO" w:eastAsia="HG丸ｺﾞｼｯｸM-PRO" w:hint="eastAsia"/>
          <w:sz w:val="22"/>
          <w:u w:val="single"/>
        </w:rPr>
        <w:t>『免税事業者』からの「仕入税額控除」が不可</w:t>
      </w:r>
      <w:r w:rsidRPr="00544AA5">
        <w:rPr>
          <w:rFonts w:ascii="HG丸ｺﾞｼｯｸM-PRO" w:eastAsia="HG丸ｺﾞｼｯｸM-PRO" w:hint="eastAsia"/>
          <w:sz w:val="22"/>
        </w:rPr>
        <w:t>となるため、</w:t>
      </w:r>
      <w:r w:rsidRPr="00544AA5">
        <w:rPr>
          <w:rFonts w:ascii="HG丸ｺﾞｼｯｸM-PRO" w:eastAsia="HG丸ｺﾞｼｯｸM-PRO" w:hint="eastAsia"/>
          <w:sz w:val="22"/>
          <w:u w:val="single"/>
        </w:rPr>
        <w:t>年商1千万円未満の事業者にとっては、売上先から選別される事態が起こりかねません。</w:t>
      </w:r>
    </w:p>
    <w:p w:rsidR="007E204A" w:rsidRPr="00544AA5" w:rsidRDefault="007E204A" w:rsidP="007E204A">
      <w:pPr>
        <w:rPr>
          <w:rFonts w:ascii="HG丸ｺﾞｼｯｸM-PRO" w:eastAsia="HG丸ｺﾞｼｯｸM-PRO"/>
          <w:sz w:val="22"/>
          <w:u w:val="single"/>
        </w:rPr>
      </w:pPr>
      <w:r w:rsidRPr="00544AA5">
        <w:rPr>
          <w:rFonts w:ascii="HG丸ｺﾞｼｯｸM-PRO" w:eastAsia="HG丸ｺﾞｼｯｸM-PRO" w:hint="eastAsia"/>
          <w:sz w:val="22"/>
        </w:rPr>
        <w:t>また、</w:t>
      </w:r>
      <w:r w:rsidRPr="00544AA5">
        <w:rPr>
          <w:rFonts w:ascii="HG丸ｺﾞｼｯｸM-PRO" w:eastAsia="HG丸ｺﾞｼｯｸM-PRO" w:hint="eastAsia"/>
          <w:sz w:val="22"/>
          <w:u w:val="single"/>
        </w:rPr>
        <w:t>年商1千万円以上の事業者であっても、支払先に『免税事業者』がいる場合、所得税法・法人税法上の経費として認められる支払であっても、消費税法上の「仕入税額控除」に認められないため、消費税の負担が増えることも考えられます。</w:t>
      </w:r>
    </w:p>
    <w:p w:rsidR="007E204A" w:rsidRPr="00544AA5" w:rsidRDefault="007E204A" w:rsidP="007E204A">
      <w:pPr>
        <w:rPr>
          <w:rFonts w:ascii="HG丸ｺﾞｼｯｸM-PRO" w:eastAsia="HG丸ｺﾞｼｯｸM-PRO"/>
          <w:sz w:val="22"/>
        </w:rPr>
      </w:pPr>
    </w:p>
    <w:p w:rsidR="007E204A" w:rsidRPr="00A4251E" w:rsidRDefault="007E204A" w:rsidP="007E204A">
      <w:pPr>
        <w:rPr>
          <w:rFonts w:ascii="HG丸ｺﾞｼｯｸM-PRO" w:eastAsia="HG丸ｺﾞｼｯｸM-PRO"/>
          <w:sz w:val="22"/>
        </w:rPr>
      </w:pPr>
      <w:r w:rsidRPr="00A4251E">
        <w:rPr>
          <w:rFonts w:ascii="HG丸ｺﾞｼｯｸM-PRO" w:eastAsia="HG丸ｺﾞｼｯｸM-PRO" w:hint="eastAsia"/>
          <w:sz w:val="22"/>
        </w:rPr>
        <w:t>改正内容を知ることにより、今からでも少しずつ準備をしておく必要があるかと思われます。</w:t>
      </w:r>
    </w:p>
    <w:p w:rsidR="00544AA5" w:rsidRDefault="007E204A" w:rsidP="007E204A">
      <w:pPr>
        <w:rPr>
          <w:rFonts w:ascii="HG丸ｺﾞｼｯｸM-PRO" w:eastAsia="HG丸ｺﾞｼｯｸM-PRO"/>
          <w:sz w:val="22"/>
        </w:rPr>
      </w:pPr>
      <w:r w:rsidRPr="00A4251E">
        <w:rPr>
          <w:rFonts w:ascii="HG丸ｺﾞｼｯｸM-PRO" w:eastAsia="HG丸ｺﾞｼｯｸM-PRO" w:hint="eastAsia"/>
          <w:sz w:val="22"/>
        </w:rPr>
        <w:t>本セミナーでは、</w:t>
      </w:r>
      <w:r w:rsidRPr="00D9646E">
        <w:rPr>
          <w:rFonts w:ascii="HG丸ｺﾞｼｯｸM-PRO" w:eastAsia="HG丸ｺﾞｼｯｸM-PRO" w:hint="eastAsia"/>
          <w:b/>
          <w:sz w:val="22"/>
        </w:rPr>
        <w:t>実務で必要な消費税の基本的な内容について説明後、改正消費税による実務への影響</w:t>
      </w:r>
      <w:r w:rsidRPr="00A4251E">
        <w:rPr>
          <w:rFonts w:ascii="HG丸ｺﾞｼｯｸM-PRO" w:eastAsia="HG丸ｺﾞｼｯｸM-PRO" w:hint="eastAsia"/>
          <w:sz w:val="22"/>
        </w:rPr>
        <w:t>に</w:t>
      </w:r>
    </w:p>
    <w:p w:rsidR="007E204A" w:rsidRPr="00A4251E" w:rsidRDefault="007E204A" w:rsidP="007E204A">
      <w:pPr>
        <w:rPr>
          <w:rFonts w:ascii="HG丸ｺﾞｼｯｸM-PRO" w:eastAsia="HG丸ｺﾞｼｯｸM-PRO"/>
          <w:sz w:val="22"/>
        </w:rPr>
      </w:pPr>
      <w:r w:rsidRPr="00A4251E">
        <w:rPr>
          <w:rFonts w:ascii="HG丸ｺﾞｼｯｸM-PRO" w:eastAsia="HG丸ｺﾞｼｯｸM-PRO" w:hint="eastAsia"/>
          <w:sz w:val="22"/>
        </w:rPr>
        <w:t>ついて解説</w:t>
      </w:r>
      <w:r w:rsidR="00A4251E" w:rsidRPr="00A4251E">
        <w:rPr>
          <w:rFonts w:ascii="HG丸ｺﾞｼｯｸM-PRO" w:eastAsia="HG丸ｺﾞｼｯｸM-PRO" w:hint="eastAsia"/>
          <w:sz w:val="22"/>
        </w:rPr>
        <w:t>していただき</w:t>
      </w:r>
      <w:r w:rsidRPr="00A4251E">
        <w:rPr>
          <w:rFonts w:ascii="HG丸ｺﾞｼｯｸM-PRO" w:eastAsia="HG丸ｺﾞｼｯｸM-PRO" w:hint="eastAsia"/>
          <w:sz w:val="22"/>
        </w:rPr>
        <w:t>ます。</w:t>
      </w:r>
    </w:p>
    <w:p w:rsidR="007E204A" w:rsidRPr="00A4251E" w:rsidRDefault="007E204A" w:rsidP="007E204A">
      <w:pPr>
        <w:rPr>
          <w:rFonts w:ascii="HG丸ｺﾞｼｯｸM-PRO" w:eastAsia="HG丸ｺﾞｼｯｸM-PRO"/>
          <w:sz w:val="22"/>
        </w:rPr>
      </w:pPr>
      <w:r w:rsidRPr="00A4251E">
        <w:rPr>
          <w:rFonts w:ascii="HG丸ｺﾞｼｯｸM-PRO" w:eastAsia="HG丸ｺﾞｼｯｸM-PRO" w:hint="eastAsia"/>
          <w:sz w:val="22"/>
        </w:rPr>
        <w:t>是非、この機会に多くの方のご参加を</w:t>
      </w:r>
      <w:r w:rsidR="00A4251E" w:rsidRPr="00A4251E">
        <w:rPr>
          <w:rFonts w:ascii="HG丸ｺﾞｼｯｸM-PRO" w:eastAsia="HG丸ｺﾞｼｯｸM-PRO" w:hint="eastAsia"/>
          <w:sz w:val="22"/>
        </w:rPr>
        <w:t>戴き</w:t>
      </w:r>
      <w:r w:rsidRPr="00A4251E">
        <w:rPr>
          <w:rFonts w:ascii="HG丸ｺﾞｼｯｸM-PRO" w:eastAsia="HG丸ｺﾞｼｯｸM-PRO" w:hint="eastAsia"/>
          <w:sz w:val="22"/>
        </w:rPr>
        <w:t>ますよう、ご案内申し上げます。</w:t>
      </w:r>
    </w:p>
    <w:p w:rsidR="007E204A" w:rsidRPr="00A4251E" w:rsidRDefault="007E204A" w:rsidP="007E204A">
      <w:pPr>
        <w:rPr>
          <w:rFonts w:ascii="HG丸ｺﾞｼｯｸM-PRO" w:eastAsia="HG丸ｺﾞｼｯｸM-PRO"/>
          <w:sz w:val="22"/>
        </w:rPr>
      </w:pPr>
    </w:p>
    <w:p w:rsidR="00A4251E" w:rsidRDefault="00A4251E" w:rsidP="00A4251E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日　　時　　　平成30年　　</w:t>
      </w:r>
      <w:r w:rsidRPr="00D9646E">
        <w:rPr>
          <w:rFonts w:ascii="HG丸ｺﾞｼｯｸM-PRO" w:eastAsia="HG丸ｺﾞｼｯｸM-PRO" w:hint="eastAsia"/>
          <w:sz w:val="28"/>
          <w:szCs w:val="28"/>
        </w:rPr>
        <w:t>11月14日（水）19：00～21：00</w:t>
      </w:r>
    </w:p>
    <w:p w:rsidR="00A4251E" w:rsidRDefault="00A4251E" w:rsidP="00A4251E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場　　所　　　木曽岬町商工会　研修室</w:t>
      </w:r>
    </w:p>
    <w:p w:rsidR="00A4251E" w:rsidRDefault="00A4251E" w:rsidP="00A4251E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講　　師　　　</w:t>
      </w:r>
      <w:r w:rsidRPr="00D9646E">
        <w:rPr>
          <w:rFonts w:ascii="HG丸ｺﾞｼｯｸM-PRO" w:eastAsia="HG丸ｺﾞｼｯｸM-PRO" w:hint="eastAsia"/>
          <w:sz w:val="28"/>
          <w:szCs w:val="28"/>
        </w:rPr>
        <w:t>税理士　伊藤</w:t>
      </w:r>
      <w:r w:rsidR="00D9646E" w:rsidRPr="00D9646E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D9646E">
        <w:rPr>
          <w:rFonts w:ascii="HG丸ｺﾞｼｯｸM-PRO" w:eastAsia="HG丸ｺﾞｼｯｸM-PRO" w:hint="eastAsia"/>
          <w:sz w:val="28"/>
          <w:szCs w:val="28"/>
        </w:rPr>
        <w:t>智哉</w:t>
      </w:r>
      <w:r>
        <w:rPr>
          <w:rFonts w:ascii="HG丸ｺﾞｼｯｸM-PRO" w:eastAsia="HG丸ｺﾞｼｯｸM-PRO" w:hint="eastAsia"/>
          <w:sz w:val="22"/>
        </w:rPr>
        <w:t>氏</w:t>
      </w:r>
      <w:r w:rsidR="00D9646E">
        <w:rPr>
          <w:rFonts w:ascii="HG丸ｺﾞｼｯｸM-PRO" w:eastAsia="HG丸ｺﾞｼｯｸM-PRO" w:hint="eastAsia"/>
          <w:sz w:val="22"/>
        </w:rPr>
        <w:t xml:space="preserve">　　桑名市長島町間々</w:t>
      </w:r>
    </w:p>
    <w:p w:rsidR="00A4251E" w:rsidRDefault="00A4251E" w:rsidP="00A4251E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内　　容　　　①　</w:t>
      </w:r>
      <w:r w:rsidRPr="00D9646E">
        <w:rPr>
          <w:rFonts w:ascii="HG丸ｺﾞｼｯｸM-PRO" w:eastAsia="HG丸ｺﾞｼｯｸM-PRO" w:hint="eastAsia"/>
          <w:b/>
          <w:sz w:val="22"/>
        </w:rPr>
        <w:t>消費税の基本</w:t>
      </w:r>
    </w:p>
    <w:p w:rsidR="00A4251E" w:rsidRDefault="00A4251E" w:rsidP="00A4251E">
      <w:pPr>
        <w:pStyle w:val="aa"/>
        <w:ind w:leftChars="0" w:left="4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・消費税の仕組み</w:t>
      </w:r>
      <w:r w:rsidR="00D9646E">
        <w:rPr>
          <w:rFonts w:ascii="HG丸ｺﾞｼｯｸM-PRO" w:eastAsia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int="eastAsia"/>
          <w:sz w:val="22"/>
        </w:rPr>
        <w:t>・本則課税と簡易課税</w:t>
      </w:r>
    </w:p>
    <w:p w:rsidR="00A4251E" w:rsidRDefault="00A4251E" w:rsidP="00A4251E">
      <w:pPr>
        <w:pStyle w:val="aa"/>
        <w:ind w:leftChars="0" w:left="4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②　</w:t>
      </w:r>
      <w:r w:rsidRPr="00D9646E">
        <w:rPr>
          <w:rFonts w:ascii="HG丸ｺﾞｼｯｸM-PRO" w:eastAsia="HG丸ｺﾞｼｯｸM-PRO" w:hint="eastAsia"/>
          <w:b/>
          <w:sz w:val="22"/>
        </w:rPr>
        <w:t>軽減税率制度とインボイス制度</w:t>
      </w:r>
    </w:p>
    <w:p w:rsidR="00A4251E" w:rsidRDefault="00A4251E" w:rsidP="00A4251E">
      <w:pPr>
        <w:pStyle w:val="aa"/>
        <w:ind w:leftChars="0" w:left="4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・軽減税率</w:t>
      </w:r>
      <w:r w:rsidR="00D9646E">
        <w:rPr>
          <w:rFonts w:ascii="HG丸ｺﾞｼｯｸM-PRO" w:eastAsia="HG丸ｺﾞｼｯｸM-PRO" w:hint="eastAsia"/>
          <w:sz w:val="22"/>
        </w:rPr>
        <w:t>制度、インボイス制度</w:t>
      </w:r>
      <w:r>
        <w:rPr>
          <w:rFonts w:ascii="HG丸ｺﾞｼｯｸM-PRO" w:eastAsia="HG丸ｺﾞｼｯｸM-PRO" w:hint="eastAsia"/>
          <w:sz w:val="22"/>
        </w:rPr>
        <w:t>と</w:t>
      </w:r>
      <w:r w:rsidR="00D9646E">
        <w:rPr>
          <w:rFonts w:ascii="HG丸ｺﾞｼｯｸM-PRO" w:eastAsia="HG丸ｺﾞｼｯｸM-PRO" w:hint="eastAsia"/>
          <w:sz w:val="22"/>
        </w:rPr>
        <w:t xml:space="preserve">は　　</w:t>
      </w:r>
      <w:r>
        <w:rPr>
          <w:rFonts w:ascii="HG丸ｺﾞｼｯｸM-PRO" w:eastAsia="HG丸ｺﾞｼｯｸM-PRO" w:hint="eastAsia"/>
          <w:sz w:val="22"/>
        </w:rPr>
        <w:t>・請求書の作成</w:t>
      </w:r>
      <w:r w:rsidR="00D9646E">
        <w:rPr>
          <w:rFonts w:ascii="HG丸ｺﾞｼｯｸM-PRO" w:eastAsia="HG丸ｺﾞｼｯｸM-PRO" w:hint="eastAsia"/>
          <w:sz w:val="22"/>
        </w:rPr>
        <w:t xml:space="preserve">方法　　</w:t>
      </w:r>
      <w:r>
        <w:rPr>
          <w:rFonts w:ascii="HG丸ｺﾞｼｯｸM-PRO" w:eastAsia="HG丸ｺﾞｼｯｸM-PRO" w:hint="eastAsia"/>
          <w:sz w:val="22"/>
        </w:rPr>
        <w:t>・経理処理</w:t>
      </w:r>
    </w:p>
    <w:p w:rsidR="00544AA5" w:rsidRDefault="00544AA5" w:rsidP="00A4251E">
      <w:pPr>
        <w:pStyle w:val="aa"/>
        <w:ind w:leftChars="0" w:left="4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③　</w:t>
      </w:r>
      <w:r w:rsidRPr="00D9646E">
        <w:rPr>
          <w:rFonts w:ascii="HG丸ｺﾞｼｯｸM-PRO" w:eastAsia="HG丸ｺﾞｼｯｸM-PRO" w:hint="eastAsia"/>
          <w:b/>
          <w:sz w:val="22"/>
        </w:rPr>
        <w:t>消費税法改正による</w:t>
      </w:r>
      <w:r w:rsidR="00D9646E">
        <w:rPr>
          <w:rFonts w:ascii="HG丸ｺﾞｼｯｸM-PRO" w:eastAsia="HG丸ｺﾞｼｯｸM-PRO" w:hint="eastAsia"/>
          <w:b/>
          <w:sz w:val="22"/>
        </w:rPr>
        <w:t>事業者</w:t>
      </w:r>
      <w:r w:rsidRPr="00D9646E">
        <w:rPr>
          <w:rFonts w:ascii="HG丸ｺﾞｼｯｸM-PRO" w:eastAsia="HG丸ｺﾞｼｯｸM-PRO" w:hint="eastAsia"/>
          <w:b/>
          <w:sz w:val="22"/>
        </w:rPr>
        <w:t>の実務への影響</w:t>
      </w:r>
    </w:p>
    <w:p w:rsidR="00544AA5" w:rsidRDefault="00544AA5" w:rsidP="00A4251E">
      <w:pPr>
        <w:pStyle w:val="aa"/>
        <w:ind w:leftChars="0" w:left="4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　　　　　・事業者が準備しておくこと</w:t>
      </w:r>
    </w:p>
    <w:p w:rsidR="00544AA5" w:rsidRDefault="00544AA5" w:rsidP="00544AA5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申 込 み      下記の申込書により、11月9日までに　FAXして下さい</w:t>
      </w:r>
    </w:p>
    <w:p w:rsidR="00544AA5" w:rsidRDefault="00544AA5" w:rsidP="00544AA5">
      <w:pPr>
        <w:rPr>
          <w:rFonts w:ascii="HG丸ｺﾞｼｯｸM-PRO" w:eastAsia="HG丸ｺﾞｼｯｸM-PRO"/>
          <w:sz w:val="22"/>
        </w:rPr>
      </w:pPr>
      <w:r w:rsidRPr="00544AA5">
        <w:rPr>
          <w:rFonts w:ascii="HG丸ｺﾞｼｯｸM-PRO" w:eastAsia="HG丸ｺﾞｼｯｸM-PRO" w:hint="eastAsia"/>
          <w:sz w:val="22"/>
        </w:rPr>
        <w:t>・・・・・・・・・・・・・・・・・・・・・・・・・・・・・・・・・・・・・・・・・・・・・・</w:t>
      </w:r>
    </w:p>
    <w:p w:rsidR="00544AA5" w:rsidRPr="00544AA5" w:rsidRDefault="00544AA5" w:rsidP="00D9646E">
      <w:pPr>
        <w:rPr>
          <w:rFonts w:asciiTheme="minorEastAsia" w:hAnsiTheme="minorEastAsia"/>
          <w:color w:val="002060"/>
          <w:sz w:val="22"/>
        </w:rPr>
      </w:pPr>
      <w:r w:rsidRPr="00544AA5">
        <w:rPr>
          <w:rFonts w:asciiTheme="minorEastAsia" w:hAnsiTheme="minorEastAsia" w:hint="eastAsia"/>
          <w:color w:val="002060"/>
          <w:sz w:val="22"/>
        </w:rPr>
        <w:t>消費税軽減税率対応窓口相談</w:t>
      </w:r>
      <w:r w:rsidR="00280976">
        <w:rPr>
          <w:rFonts w:asciiTheme="minorEastAsia" w:hAnsiTheme="minorEastAsia" w:hint="eastAsia"/>
          <w:color w:val="002060"/>
          <w:sz w:val="22"/>
        </w:rPr>
        <w:t>等</w:t>
      </w:r>
      <w:r w:rsidRPr="00544AA5">
        <w:rPr>
          <w:rFonts w:asciiTheme="minorEastAsia" w:hAnsiTheme="minorEastAsia" w:hint="eastAsia"/>
          <w:color w:val="002060"/>
          <w:sz w:val="22"/>
        </w:rPr>
        <w:t>事業</w:t>
      </w:r>
      <w:r>
        <w:rPr>
          <w:rFonts w:asciiTheme="minorEastAsia" w:hAnsiTheme="minorEastAsia" w:hint="eastAsia"/>
          <w:color w:val="002060"/>
          <w:sz w:val="22"/>
        </w:rPr>
        <w:t xml:space="preserve">　　　　　　　　　　　　　　　</w:t>
      </w:r>
      <w:r w:rsidRPr="00544AA5">
        <w:rPr>
          <w:rFonts w:ascii="HG丸ｺﾞｼｯｸM-PRO" w:eastAsia="HG丸ｺﾞｼｯｸM-PRO" w:hint="eastAsia"/>
          <w:color w:val="002060"/>
          <w:sz w:val="22"/>
        </w:rPr>
        <w:t xml:space="preserve">　</w:t>
      </w:r>
      <w:r>
        <w:rPr>
          <w:rFonts w:ascii="HG丸ｺﾞｼｯｸM-PRO" w:eastAsia="HG丸ｺﾞｼｯｸM-PRO" w:hint="eastAsia"/>
          <w:color w:val="002060"/>
          <w:sz w:val="22"/>
        </w:rPr>
        <w:t xml:space="preserve">　　　　　</w:t>
      </w:r>
      <w:r w:rsidRPr="00544AA5">
        <w:rPr>
          <w:rFonts w:ascii="HG丸ｺﾞｼｯｸM-PRO" w:eastAsia="HG丸ｺﾞｼｯｸM-PRO" w:hint="eastAsia"/>
          <w:color w:val="002060"/>
          <w:sz w:val="22"/>
        </w:rPr>
        <w:t xml:space="preserve">木曽岬町商工会　</w:t>
      </w:r>
    </w:p>
    <w:p w:rsidR="00544AA5" w:rsidRPr="00544AA5" w:rsidRDefault="00544AA5" w:rsidP="00544AA5">
      <w:pPr>
        <w:jc w:val="left"/>
        <w:rPr>
          <w:rFonts w:ascii="HG丸ｺﾞｼｯｸM-PRO" w:eastAsia="HG丸ｺﾞｼｯｸM-PRO"/>
          <w:color w:val="002060"/>
          <w:sz w:val="22"/>
        </w:rPr>
      </w:pPr>
      <w:r w:rsidRPr="00544AA5">
        <w:rPr>
          <w:rFonts w:ascii="HG丸ｺﾞｼｯｸM-PRO" w:eastAsia="HG丸ｺﾞｼｯｸM-PRO" w:hint="eastAsia"/>
          <w:color w:val="002060"/>
          <w:sz w:val="26"/>
          <w:szCs w:val="26"/>
        </w:rPr>
        <w:t>消費税実務対策セミナー</w:t>
      </w:r>
      <w:r w:rsidRPr="00544AA5">
        <w:rPr>
          <w:rFonts w:ascii="HG丸ｺﾞｼｯｸM-PRO" w:eastAsia="HG丸ｺﾞｼｯｸM-PRO" w:hint="eastAsia"/>
          <w:color w:val="002060"/>
          <w:sz w:val="22"/>
        </w:rPr>
        <w:t xml:space="preserve">に　下記のとおり参加いたします　　　</w:t>
      </w:r>
      <w:r>
        <w:rPr>
          <w:rFonts w:ascii="HG丸ｺﾞｼｯｸM-PRO" w:eastAsia="HG丸ｺﾞｼｯｸM-PRO" w:hint="eastAsia"/>
          <w:color w:val="002060"/>
          <w:sz w:val="22"/>
        </w:rPr>
        <w:t xml:space="preserve">　　　　　</w:t>
      </w:r>
      <w:r w:rsidRPr="00544AA5">
        <w:rPr>
          <w:rFonts w:ascii="HG丸ｺﾞｼｯｸM-PRO" w:eastAsia="HG丸ｺﾞｼｯｸM-PRO" w:hint="eastAsia"/>
          <w:color w:val="002060"/>
          <w:sz w:val="22"/>
        </w:rPr>
        <w:t xml:space="preserve">FAX　68-4540　</w:t>
      </w:r>
    </w:p>
    <w:tbl>
      <w:tblPr>
        <w:tblStyle w:val="a5"/>
        <w:tblW w:w="0" w:type="auto"/>
        <w:tblLook w:val="04A0"/>
      </w:tblPr>
      <w:tblGrid>
        <w:gridCol w:w="3510"/>
        <w:gridCol w:w="3261"/>
        <w:gridCol w:w="1984"/>
        <w:gridCol w:w="1909"/>
      </w:tblGrid>
      <w:tr w:rsidR="00544AA5" w:rsidRPr="00544AA5" w:rsidTr="00544AA5">
        <w:tc>
          <w:tcPr>
            <w:tcW w:w="3510" w:type="dxa"/>
          </w:tcPr>
          <w:p w:rsidR="00544AA5" w:rsidRPr="00544AA5" w:rsidRDefault="00544AA5" w:rsidP="00544AA5">
            <w:pPr>
              <w:spacing w:line="480" w:lineRule="auto"/>
              <w:jc w:val="center"/>
              <w:rPr>
                <w:rFonts w:ascii="HG丸ｺﾞｼｯｸM-PRO" w:eastAsia="HG丸ｺﾞｼｯｸM-PRO"/>
                <w:sz w:val="22"/>
              </w:rPr>
            </w:pPr>
            <w:r w:rsidRPr="00544AA5">
              <w:rPr>
                <w:rFonts w:ascii="HG丸ｺﾞｼｯｸM-PRO" w:eastAsia="HG丸ｺﾞｼｯｸM-PRO" w:hint="eastAsia"/>
                <w:sz w:val="22"/>
              </w:rPr>
              <w:t>事業所名</w:t>
            </w:r>
          </w:p>
        </w:tc>
        <w:tc>
          <w:tcPr>
            <w:tcW w:w="3261" w:type="dxa"/>
          </w:tcPr>
          <w:p w:rsidR="00544AA5" w:rsidRPr="00544AA5" w:rsidRDefault="00544AA5" w:rsidP="00544AA5">
            <w:pPr>
              <w:spacing w:line="480" w:lineRule="auto"/>
              <w:jc w:val="center"/>
              <w:rPr>
                <w:rFonts w:ascii="HG丸ｺﾞｼｯｸM-PRO" w:eastAsia="HG丸ｺﾞｼｯｸM-PRO"/>
                <w:sz w:val="22"/>
              </w:rPr>
            </w:pPr>
            <w:r w:rsidRPr="00544AA5">
              <w:rPr>
                <w:rFonts w:ascii="HG丸ｺﾞｼｯｸM-PRO" w:eastAsia="HG丸ｺﾞｼｯｸM-PRO" w:hint="eastAsia"/>
                <w:sz w:val="22"/>
              </w:rPr>
              <w:t>氏　　名</w:t>
            </w:r>
          </w:p>
        </w:tc>
        <w:tc>
          <w:tcPr>
            <w:tcW w:w="1984" w:type="dxa"/>
          </w:tcPr>
          <w:p w:rsidR="00544AA5" w:rsidRPr="00544AA5" w:rsidRDefault="00544AA5" w:rsidP="00544AA5">
            <w:pPr>
              <w:spacing w:line="480" w:lineRule="auto"/>
              <w:jc w:val="center"/>
              <w:rPr>
                <w:rFonts w:ascii="HG丸ｺﾞｼｯｸM-PRO" w:eastAsia="HG丸ｺﾞｼｯｸM-PRO"/>
                <w:sz w:val="22"/>
              </w:rPr>
            </w:pPr>
            <w:r w:rsidRPr="00544AA5">
              <w:rPr>
                <w:rFonts w:ascii="HG丸ｺﾞｼｯｸM-PRO" w:eastAsia="HG丸ｺﾞｼｯｸM-PRO" w:hint="eastAsia"/>
                <w:sz w:val="22"/>
              </w:rPr>
              <w:t>電話番号</w:t>
            </w:r>
          </w:p>
        </w:tc>
        <w:tc>
          <w:tcPr>
            <w:tcW w:w="1909" w:type="dxa"/>
          </w:tcPr>
          <w:p w:rsidR="00544AA5" w:rsidRPr="00544AA5" w:rsidRDefault="00544AA5" w:rsidP="00544AA5">
            <w:pPr>
              <w:spacing w:line="480" w:lineRule="auto"/>
              <w:jc w:val="center"/>
              <w:rPr>
                <w:rFonts w:ascii="HG丸ｺﾞｼｯｸM-PRO" w:eastAsia="HG丸ｺﾞｼｯｸM-PRO"/>
                <w:sz w:val="22"/>
              </w:rPr>
            </w:pPr>
            <w:r w:rsidRPr="00544AA5">
              <w:rPr>
                <w:rFonts w:ascii="HG丸ｺﾞｼｯｸM-PRO" w:eastAsia="HG丸ｺﾞｼｯｸM-PRO" w:hint="eastAsia"/>
                <w:sz w:val="22"/>
              </w:rPr>
              <w:t>備考</w:t>
            </w:r>
          </w:p>
        </w:tc>
      </w:tr>
      <w:tr w:rsidR="00544AA5" w:rsidRPr="00544AA5" w:rsidTr="00544AA5">
        <w:tc>
          <w:tcPr>
            <w:tcW w:w="3510" w:type="dxa"/>
          </w:tcPr>
          <w:p w:rsidR="00544AA5" w:rsidRPr="00544AA5" w:rsidRDefault="00544AA5" w:rsidP="00544AA5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261" w:type="dxa"/>
          </w:tcPr>
          <w:p w:rsidR="00544AA5" w:rsidRPr="00544AA5" w:rsidRDefault="00544AA5" w:rsidP="00544AA5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4" w:type="dxa"/>
          </w:tcPr>
          <w:p w:rsidR="00544AA5" w:rsidRPr="00544AA5" w:rsidRDefault="00544AA5" w:rsidP="00544AA5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09" w:type="dxa"/>
          </w:tcPr>
          <w:p w:rsidR="00544AA5" w:rsidRPr="00544AA5" w:rsidRDefault="00544AA5" w:rsidP="00544AA5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</w:p>
        </w:tc>
      </w:tr>
      <w:tr w:rsidR="00544AA5" w:rsidRPr="00544AA5" w:rsidTr="00544AA5">
        <w:tc>
          <w:tcPr>
            <w:tcW w:w="3510" w:type="dxa"/>
          </w:tcPr>
          <w:p w:rsidR="00544AA5" w:rsidRPr="00544AA5" w:rsidRDefault="00544AA5" w:rsidP="00544AA5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261" w:type="dxa"/>
          </w:tcPr>
          <w:p w:rsidR="00544AA5" w:rsidRPr="00544AA5" w:rsidRDefault="00544AA5" w:rsidP="00544AA5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4" w:type="dxa"/>
          </w:tcPr>
          <w:p w:rsidR="00544AA5" w:rsidRPr="00544AA5" w:rsidRDefault="00544AA5" w:rsidP="00544AA5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09" w:type="dxa"/>
          </w:tcPr>
          <w:p w:rsidR="00544AA5" w:rsidRPr="00544AA5" w:rsidRDefault="00544AA5" w:rsidP="00544AA5">
            <w:pPr>
              <w:spacing w:line="480" w:lineRule="auto"/>
              <w:rPr>
                <w:rFonts w:ascii="HG丸ｺﾞｼｯｸM-PRO" w:eastAsia="HG丸ｺﾞｼｯｸM-PRO"/>
                <w:sz w:val="22"/>
              </w:rPr>
            </w:pPr>
          </w:p>
        </w:tc>
      </w:tr>
    </w:tbl>
    <w:p w:rsidR="00544AA5" w:rsidRDefault="00544AA5" w:rsidP="00544AA5">
      <w:pPr>
        <w:rPr>
          <w:rFonts w:ascii="HG丸ｺﾞｼｯｸM-PRO" w:eastAsia="HG丸ｺﾞｼｯｸM-PRO"/>
          <w:sz w:val="22"/>
        </w:rPr>
      </w:pPr>
    </w:p>
    <w:sectPr w:rsidR="00544AA5" w:rsidSect="00BA7012">
      <w:pgSz w:w="11906" w:h="16838"/>
      <w:pgMar w:top="720" w:right="720" w:bottom="397" w:left="720" w:header="851" w:footer="992" w:gutter="0"/>
      <w:cols w:space="425"/>
      <w:docGrid w:type="lines" w:linePitch="3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E7C" w:rsidRDefault="00C90E7C" w:rsidP="00403C97">
      <w:r>
        <w:separator/>
      </w:r>
    </w:p>
  </w:endnote>
  <w:endnote w:type="continuationSeparator" w:id="0">
    <w:p w:rsidR="00C90E7C" w:rsidRDefault="00C90E7C" w:rsidP="00403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E7C" w:rsidRDefault="00C90E7C" w:rsidP="00403C97">
      <w:r>
        <w:separator/>
      </w:r>
    </w:p>
  </w:footnote>
  <w:footnote w:type="continuationSeparator" w:id="0">
    <w:p w:rsidR="00C90E7C" w:rsidRDefault="00C90E7C" w:rsidP="00403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A5F0D"/>
    <w:multiLevelType w:val="hybridMultilevel"/>
    <w:tmpl w:val="19841D6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E96AC9"/>
    <w:multiLevelType w:val="hybridMultilevel"/>
    <w:tmpl w:val="C6EA826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5D1921"/>
    <w:multiLevelType w:val="hybridMultilevel"/>
    <w:tmpl w:val="935CA306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savePreviewPicture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566"/>
    <w:rsid w:val="00014A34"/>
    <w:rsid w:val="000A05EC"/>
    <w:rsid w:val="000E130C"/>
    <w:rsid w:val="00100655"/>
    <w:rsid w:val="001133AA"/>
    <w:rsid w:val="00123D0F"/>
    <w:rsid w:val="00127C04"/>
    <w:rsid w:val="00135395"/>
    <w:rsid w:val="001571F3"/>
    <w:rsid w:val="001A5433"/>
    <w:rsid w:val="001B23DA"/>
    <w:rsid w:val="001B5619"/>
    <w:rsid w:val="001D4D26"/>
    <w:rsid w:val="001F1D4D"/>
    <w:rsid w:val="00215BA3"/>
    <w:rsid w:val="00254192"/>
    <w:rsid w:val="00280976"/>
    <w:rsid w:val="002D1E46"/>
    <w:rsid w:val="003762D7"/>
    <w:rsid w:val="00383C94"/>
    <w:rsid w:val="003941ED"/>
    <w:rsid w:val="003E39D9"/>
    <w:rsid w:val="003F3C22"/>
    <w:rsid w:val="00403C97"/>
    <w:rsid w:val="00414C2C"/>
    <w:rsid w:val="004511DA"/>
    <w:rsid w:val="0050499B"/>
    <w:rsid w:val="00537FC5"/>
    <w:rsid w:val="00544AA5"/>
    <w:rsid w:val="00551DC9"/>
    <w:rsid w:val="0055415A"/>
    <w:rsid w:val="005B4C7D"/>
    <w:rsid w:val="005B79C1"/>
    <w:rsid w:val="005D31AA"/>
    <w:rsid w:val="00684689"/>
    <w:rsid w:val="00692575"/>
    <w:rsid w:val="006A6D4C"/>
    <w:rsid w:val="006C6B50"/>
    <w:rsid w:val="006D2C8A"/>
    <w:rsid w:val="007069B8"/>
    <w:rsid w:val="007175F8"/>
    <w:rsid w:val="0073455B"/>
    <w:rsid w:val="00743CE5"/>
    <w:rsid w:val="00757CCB"/>
    <w:rsid w:val="007668A5"/>
    <w:rsid w:val="007D4D19"/>
    <w:rsid w:val="007E204A"/>
    <w:rsid w:val="00800859"/>
    <w:rsid w:val="0085207E"/>
    <w:rsid w:val="008678B5"/>
    <w:rsid w:val="008E2B86"/>
    <w:rsid w:val="009552C2"/>
    <w:rsid w:val="009C4B47"/>
    <w:rsid w:val="009F5CA2"/>
    <w:rsid w:val="00A215DB"/>
    <w:rsid w:val="00A25566"/>
    <w:rsid w:val="00A4251E"/>
    <w:rsid w:val="00AC07E8"/>
    <w:rsid w:val="00B241F3"/>
    <w:rsid w:val="00BA7012"/>
    <w:rsid w:val="00BE26D5"/>
    <w:rsid w:val="00BE296D"/>
    <w:rsid w:val="00BE4372"/>
    <w:rsid w:val="00BF5D1C"/>
    <w:rsid w:val="00C03CD6"/>
    <w:rsid w:val="00C06735"/>
    <w:rsid w:val="00C63F48"/>
    <w:rsid w:val="00C74071"/>
    <w:rsid w:val="00C82C93"/>
    <w:rsid w:val="00C90E7C"/>
    <w:rsid w:val="00CB66ED"/>
    <w:rsid w:val="00CD1D9C"/>
    <w:rsid w:val="00CE1060"/>
    <w:rsid w:val="00D15E6C"/>
    <w:rsid w:val="00D209B6"/>
    <w:rsid w:val="00D2197F"/>
    <w:rsid w:val="00D52640"/>
    <w:rsid w:val="00D56C28"/>
    <w:rsid w:val="00D9646E"/>
    <w:rsid w:val="00DC20DD"/>
    <w:rsid w:val="00DD741A"/>
    <w:rsid w:val="00DE6F8C"/>
    <w:rsid w:val="00DF536D"/>
    <w:rsid w:val="00E0412A"/>
    <w:rsid w:val="00E35788"/>
    <w:rsid w:val="00F25CF4"/>
    <w:rsid w:val="00F362F1"/>
    <w:rsid w:val="00F5652B"/>
    <w:rsid w:val="00F754C8"/>
    <w:rsid w:val="00F92817"/>
    <w:rsid w:val="00FA72D8"/>
    <w:rsid w:val="00FB3644"/>
    <w:rsid w:val="00FE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41F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00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03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3C97"/>
  </w:style>
  <w:style w:type="paragraph" w:styleId="a8">
    <w:name w:val="footer"/>
    <w:basedOn w:val="a"/>
    <w:link w:val="a9"/>
    <w:uiPriority w:val="99"/>
    <w:unhideWhenUsed/>
    <w:rsid w:val="00403C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C97"/>
  </w:style>
  <w:style w:type="paragraph" w:styleId="aa">
    <w:name w:val="List Paragraph"/>
    <w:basedOn w:val="a"/>
    <w:uiPriority w:val="34"/>
    <w:qFormat/>
    <w:rsid w:val="00BA701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B5DD-7F2F-41DD-B705-3C55613D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kisosaki3</cp:lastModifiedBy>
  <cp:revision>4</cp:revision>
  <cp:lastPrinted>2018-10-16T08:06:00Z</cp:lastPrinted>
  <dcterms:created xsi:type="dcterms:W3CDTF">2018-10-23T02:49:00Z</dcterms:created>
  <dcterms:modified xsi:type="dcterms:W3CDTF">2018-10-23T02:50:00Z</dcterms:modified>
</cp:coreProperties>
</file>